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9E96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66A56DCD" wp14:editId="73722FE1">
                <wp:extent cx="6645910" cy="1270"/>
                <wp:effectExtent l="0" t="31750" r="0" b="36830"/>
                <wp:docPr id="4503775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845455" id="Rectangle 15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5B3DC772" w14:textId="77777777" w:rsidR="005430B0" w:rsidRPr="00692D11" w:rsidRDefault="005430B0" w:rsidP="005430B0">
      <w:pPr>
        <w:pStyle w:val="Heading1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Alpha 32 – Inventory</w:t>
      </w:r>
    </w:p>
    <w:p w14:paraId="6C193561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1. Tanks &amp; Capacity</w:t>
      </w:r>
    </w:p>
    <w:p w14:paraId="1E21C9B2" w14:textId="77777777" w:rsidR="005430B0" w:rsidRPr="00692D11" w:rsidRDefault="005430B0" w:rsidP="005430B0">
      <w:pPr>
        <w:pStyle w:val="NormalWeb"/>
        <w:numPr>
          <w:ilvl w:val="0"/>
          <w:numId w:val="1"/>
        </w:numPr>
        <w:rPr>
          <w:color w:val="0E2841" w:themeColor="text2"/>
        </w:rPr>
      </w:pPr>
      <w:r w:rsidRPr="00692D11">
        <w:rPr>
          <w:color w:val="0E2841" w:themeColor="text2"/>
        </w:rPr>
        <w:t>Water tank: 1</w:t>
      </w:r>
      <w:r>
        <w:rPr>
          <w:color w:val="0E2841" w:themeColor="text2"/>
        </w:rPr>
        <w:t>8</w:t>
      </w:r>
      <w:r w:rsidRPr="00692D11">
        <w:rPr>
          <w:color w:val="0E2841" w:themeColor="text2"/>
        </w:rPr>
        <w:t>0L new water pipes.</w:t>
      </w:r>
    </w:p>
    <w:p w14:paraId="11436418" w14:textId="77777777" w:rsidR="005430B0" w:rsidRPr="00692D11" w:rsidRDefault="005430B0" w:rsidP="005430B0">
      <w:pPr>
        <w:pStyle w:val="NormalWeb"/>
        <w:numPr>
          <w:ilvl w:val="0"/>
          <w:numId w:val="1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Fuel tank: </w:t>
      </w:r>
      <w:r>
        <w:rPr>
          <w:color w:val="0E2841" w:themeColor="text2"/>
        </w:rPr>
        <w:t>8</w:t>
      </w:r>
      <w:r w:rsidRPr="00692D11">
        <w:rPr>
          <w:color w:val="0E2841" w:themeColor="text2"/>
        </w:rPr>
        <w:t>0L</w:t>
      </w:r>
    </w:p>
    <w:p w14:paraId="6163A98F" w14:textId="77777777" w:rsidR="005430B0" w:rsidRPr="00692D11" w:rsidRDefault="005430B0" w:rsidP="005430B0">
      <w:pPr>
        <w:pStyle w:val="NormalWeb"/>
        <w:numPr>
          <w:ilvl w:val="0"/>
          <w:numId w:val="1"/>
        </w:numPr>
        <w:rPr>
          <w:color w:val="0E2841" w:themeColor="text2"/>
        </w:rPr>
      </w:pPr>
      <w:r w:rsidRPr="00692D11">
        <w:rPr>
          <w:color w:val="0E2841" w:themeColor="text2"/>
        </w:rPr>
        <w:t>Additional fuel:</w:t>
      </w:r>
    </w:p>
    <w:p w14:paraId="476CBFAC" w14:textId="77777777" w:rsidR="005430B0" w:rsidRPr="00297270" w:rsidRDefault="005430B0" w:rsidP="005430B0">
      <w:pPr>
        <w:pStyle w:val="NormalWeb"/>
        <w:numPr>
          <w:ilvl w:val="1"/>
          <w:numId w:val="1"/>
        </w:numPr>
        <w:rPr>
          <w:color w:val="0E2841" w:themeColor="text2"/>
          <w:lang w:val="de-DE"/>
        </w:rPr>
      </w:pPr>
      <w:r w:rsidRPr="00297270">
        <w:rPr>
          <w:color w:val="0E2841" w:themeColor="text2"/>
          <w:lang w:val="de-DE"/>
        </w:rPr>
        <w:t xml:space="preserve">2x 30L marine </w:t>
      </w:r>
      <w:proofErr w:type="spellStart"/>
      <w:r w:rsidRPr="00297270">
        <w:rPr>
          <w:color w:val="0E2841" w:themeColor="text2"/>
          <w:lang w:val="de-DE"/>
        </w:rPr>
        <w:t>diesel</w:t>
      </w:r>
      <w:proofErr w:type="spellEnd"/>
      <w:r w:rsidRPr="00297270">
        <w:rPr>
          <w:color w:val="0E2841" w:themeColor="text2"/>
          <w:lang w:val="de-DE"/>
        </w:rPr>
        <w:t xml:space="preserve"> (</w:t>
      </w:r>
      <w:proofErr w:type="spellStart"/>
      <w:r w:rsidRPr="00297270">
        <w:rPr>
          <w:color w:val="0E2841" w:themeColor="text2"/>
          <w:lang w:val="de-DE"/>
        </w:rPr>
        <w:t>canister</w:t>
      </w:r>
      <w:proofErr w:type="spellEnd"/>
      <w:r w:rsidRPr="00297270">
        <w:rPr>
          <w:color w:val="0E2841" w:themeColor="text2"/>
          <w:lang w:val="de-DE"/>
        </w:rPr>
        <w:t>)</w:t>
      </w:r>
    </w:p>
    <w:p w14:paraId="3201F277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7EA3C5D8" wp14:editId="6BE9DA17">
                <wp:extent cx="6645910" cy="1270"/>
                <wp:effectExtent l="0" t="31750" r="0" b="36830"/>
                <wp:docPr id="14655371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4234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69B345" id="Rectangle 14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NKe/U8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0FBF95ED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2. Electrical System &amp; Power</w:t>
      </w:r>
    </w:p>
    <w:p w14:paraId="43E75EA5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Primary System</w:t>
      </w:r>
    </w:p>
    <w:p w14:paraId="1E26A69A" w14:textId="77777777" w:rsidR="005430B0" w:rsidRPr="00692D11" w:rsidRDefault="005430B0" w:rsidP="005430B0">
      <w:pPr>
        <w:pStyle w:val="NormalWeb"/>
        <w:numPr>
          <w:ilvl w:val="0"/>
          <w:numId w:val="2"/>
        </w:numPr>
        <w:rPr>
          <w:color w:val="0E2841" w:themeColor="text2"/>
        </w:rPr>
      </w:pPr>
      <w:r w:rsidRPr="00692D11">
        <w:rPr>
          <w:color w:val="0E2841" w:themeColor="text2"/>
        </w:rPr>
        <w:t>Original starter + house bank:</w:t>
      </w:r>
    </w:p>
    <w:p w14:paraId="4BD2206F" w14:textId="77777777" w:rsidR="005430B0" w:rsidRPr="00692D11" w:rsidRDefault="005430B0" w:rsidP="005430B0">
      <w:pPr>
        <w:pStyle w:val="NormalWeb"/>
        <w:numPr>
          <w:ilvl w:val="1"/>
          <w:numId w:val="2"/>
        </w:numPr>
        <w:rPr>
          <w:color w:val="0E2841" w:themeColor="text2"/>
        </w:rPr>
      </w:pPr>
      <w:r w:rsidRPr="00692D11">
        <w:rPr>
          <w:color w:val="0E2841" w:themeColor="text2"/>
        </w:rPr>
        <w:t>2 × 100Ah AGM batteries</w:t>
      </w:r>
    </w:p>
    <w:p w14:paraId="57332EE5" w14:textId="77777777" w:rsidR="005430B0" w:rsidRPr="00692D11" w:rsidRDefault="005430B0" w:rsidP="005430B0">
      <w:pPr>
        <w:pStyle w:val="NormalWeb"/>
        <w:numPr>
          <w:ilvl w:val="1"/>
          <w:numId w:val="2"/>
        </w:numPr>
        <w:rPr>
          <w:color w:val="0E2841" w:themeColor="text2"/>
        </w:rPr>
      </w:pPr>
      <w:r w:rsidRPr="00692D11">
        <w:rPr>
          <w:color w:val="0E2841" w:themeColor="text2"/>
        </w:rPr>
        <w:t>Charged via alternator and shore power</w:t>
      </w:r>
    </w:p>
    <w:p w14:paraId="619AE899" w14:textId="77777777" w:rsidR="005430B0" w:rsidRPr="00692D11" w:rsidRDefault="005430B0" w:rsidP="005430B0">
      <w:pPr>
        <w:pStyle w:val="NormalWeb"/>
        <w:numPr>
          <w:ilvl w:val="0"/>
          <w:numId w:val="2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Upgraded cabling and </w:t>
      </w:r>
      <w:proofErr w:type="spellStart"/>
      <w:r w:rsidRPr="00692D11">
        <w:rPr>
          <w:color w:val="0E2841" w:themeColor="text2"/>
        </w:rPr>
        <w:t>Argofet</w:t>
      </w:r>
      <w:proofErr w:type="spellEnd"/>
      <w:r w:rsidRPr="00692D11">
        <w:rPr>
          <w:color w:val="0E2841" w:themeColor="text2"/>
        </w:rPr>
        <w:t xml:space="preserve"> battery isolator</w:t>
      </w:r>
    </w:p>
    <w:p w14:paraId="0EDA1485" w14:textId="77777777" w:rsidR="005430B0" w:rsidRPr="00692D11" w:rsidRDefault="005430B0" w:rsidP="005430B0">
      <w:pPr>
        <w:pStyle w:val="NormalWeb"/>
        <w:numPr>
          <w:ilvl w:val="0"/>
          <w:numId w:val="2"/>
        </w:numPr>
        <w:rPr>
          <w:color w:val="0E2841" w:themeColor="text2"/>
        </w:rPr>
      </w:pPr>
      <w:r w:rsidRPr="00692D11">
        <w:rPr>
          <w:color w:val="0E2841" w:themeColor="text2"/>
        </w:rPr>
        <w:t>System retained in original balanced configuration (reliability-focused)</w:t>
      </w:r>
    </w:p>
    <w:p w14:paraId="5F51EB1C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Auxiliary Power Banks (Redundancy Setup)</w:t>
      </w:r>
    </w:p>
    <w:p w14:paraId="64B5853C" w14:textId="77777777" w:rsidR="005430B0" w:rsidRPr="00692D11" w:rsidRDefault="005430B0" w:rsidP="005430B0">
      <w:pPr>
        <w:pStyle w:val="NormalWeb"/>
        <w:numPr>
          <w:ilvl w:val="0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1 × 100Ah Calcium AGM</w:t>
      </w:r>
    </w:p>
    <w:p w14:paraId="22C53680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Solar charged (Victron MPPT 100/30)</w:t>
      </w:r>
    </w:p>
    <w:p w14:paraId="02C88EF7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Backup via BSC IP37 12/25A charger</w:t>
      </w:r>
    </w:p>
    <w:p w14:paraId="632151A0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Used for lighting and portable electronics (PC, tablets, etc.)</w:t>
      </w:r>
    </w:p>
    <w:p w14:paraId="1045544D" w14:textId="77777777" w:rsidR="005430B0" w:rsidRPr="00692D11" w:rsidRDefault="005430B0" w:rsidP="005430B0">
      <w:pPr>
        <w:pStyle w:val="NormalWeb"/>
        <w:numPr>
          <w:ilvl w:val="0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2 × 100Ah Victron AGM (separate network)</w:t>
      </w:r>
    </w:p>
    <w:p w14:paraId="4EBFCB0A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Charged via Victron IP67 12/25A</w:t>
      </w:r>
    </w:p>
    <w:p w14:paraId="2EDD19E6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Used for Starlink, heater, and auxiliary loads</w:t>
      </w:r>
    </w:p>
    <w:p w14:paraId="7337492B" w14:textId="77777777" w:rsidR="005430B0" w:rsidRPr="00692D11" w:rsidRDefault="005430B0" w:rsidP="005430B0">
      <w:pPr>
        <w:pStyle w:val="NormalWeb"/>
        <w:numPr>
          <w:ilvl w:val="1"/>
          <w:numId w:val="3"/>
        </w:numPr>
        <w:rPr>
          <w:color w:val="0E2841" w:themeColor="text2"/>
        </w:rPr>
      </w:pPr>
      <w:r w:rsidRPr="00692D11">
        <w:rPr>
          <w:color w:val="0E2841" w:themeColor="text2"/>
        </w:rPr>
        <w:t>Functions as independent backup system</w:t>
      </w:r>
    </w:p>
    <w:p w14:paraId="2AFEF4CD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0560907B" wp14:editId="6493765A">
                <wp:extent cx="6645910" cy="1270"/>
                <wp:effectExtent l="0" t="31750" r="0" b="36830"/>
                <wp:docPr id="143091875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4234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213438" id="Rectangle 13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NKe/U8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120231D2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3. Navigation &amp; Electronics</w:t>
      </w:r>
    </w:p>
    <w:p w14:paraId="793DF47E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Core Instrumentation</w:t>
      </w:r>
    </w:p>
    <w:p w14:paraId="58D9703F" w14:textId="77777777" w:rsidR="005430B0" w:rsidRPr="00692D11" w:rsidRDefault="005430B0" w:rsidP="005430B0">
      <w:pPr>
        <w:pStyle w:val="NormalWeb"/>
        <w:numPr>
          <w:ilvl w:val="0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Navman M-Series:</w:t>
      </w:r>
    </w:p>
    <w:p w14:paraId="28B3FF13" w14:textId="77777777" w:rsidR="005430B0" w:rsidRPr="00692D11" w:rsidRDefault="005430B0" w:rsidP="005430B0">
      <w:pPr>
        <w:pStyle w:val="NormalWeb"/>
        <w:numPr>
          <w:ilvl w:val="1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Wind</w:t>
      </w:r>
    </w:p>
    <w:p w14:paraId="1C4D3BBE" w14:textId="77777777" w:rsidR="005430B0" w:rsidRPr="00692D11" w:rsidRDefault="005430B0" w:rsidP="005430B0">
      <w:pPr>
        <w:pStyle w:val="NormalWeb"/>
        <w:numPr>
          <w:ilvl w:val="1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Speed / Log</w:t>
      </w:r>
    </w:p>
    <w:p w14:paraId="59F9B892" w14:textId="77777777" w:rsidR="005430B0" w:rsidRPr="00692D11" w:rsidRDefault="005430B0" w:rsidP="005430B0">
      <w:pPr>
        <w:pStyle w:val="NormalWeb"/>
        <w:numPr>
          <w:ilvl w:val="1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Depth</w:t>
      </w:r>
    </w:p>
    <w:p w14:paraId="5C2A9CFE" w14:textId="77777777" w:rsidR="005430B0" w:rsidRPr="00692D11" w:rsidRDefault="005430B0" w:rsidP="005430B0">
      <w:pPr>
        <w:pStyle w:val="NormalWeb"/>
        <w:numPr>
          <w:ilvl w:val="1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Temperature</w:t>
      </w:r>
    </w:p>
    <w:p w14:paraId="69D5A1F3" w14:textId="77777777" w:rsidR="005430B0" w:rsidRPr="00692D11" w:rsidRDefault="005430B0" w:rsidP="005430B0">
      <w:pPr>
        <w:pStyle w:val="NormalWeb"/>
        <w:numPr>
          <w:ilvl w:val="0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AIS receiver (Easy-AIS splitter)</w:t>
      </w:r>
    </w:p>
    <w:p w14:paraId="43B2D3C6" w14:textId="77777777" w:rsidR="005430B0" w:rsidRPr="00692D11" w:rsidRDefault="005430B0" w:rsidP="005430B0">
      <w:pPr>
        <w:pStyle w:val="NormalWeb"/>
        <w:numPr>
          <w:ilvl w:val="0"/>
          <w:numId w:val="4"/>
        </w:numPr>
        <w:rPr>
          <w:color w:val="0E2841" w:themeColor="text2"/>
        </w:rPr>
      </w:pPr>
      <w:r w:rsidRPr="00692D11">
        <w:rPr>
          <w:color w:val="0E2841" w:themeColor="text2"/>
        </w:rPr>
        <w:t>GPS</w:t>
      </w:r>
    </w:p>
    <w:p w14:paraId="3E732D5E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lastRenderedPageBreak/>
        <w:t>Navigation Systems</w:t>
      </w:r>
    </w:p>
    <w:p w14:paraId="63A05234" w14:textId="77777777" w:rsidR="005430B0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proofErr w:type="spellStart"/>
      <w:r>
        <w:rPr>
          <w:color w:val="0E2841" w:themeColor="text2"/>
        </w:rPr>
        <w:t>Raymarine</w:t>
      </w:r>
      <w:proofErr w:type="spellEnd"/>
      <w:r>
        <w:rPr>
          <w:color w:val="0E2841" w:themeColor="text2"/>
        </w:rPr>
        <w:t xml:space="preserve"> e90w – detailed Built in Navionics World Map.</w:t>
      </w:r>
    </w:p>
    <w:p w14:paraId="187E73AD" w14:textId="77777777" w:rsidR="005430B0" w:rsidRPr="00692D11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r w:rsidRPr="00692D11">
        <w:rPr>
          <w:color w:val="0E2841" w:themeColor="text2"/>
        </w:rPr>
        <w:t>Standard Horizon CP180 (cockpit, C-MAP charts)</w:t>
      </w:r>
    </w:p>
    <w:p w14:paraId="46288512" w14:textId="77777777" w:rsidR="005430B0" w:rsidRPr="00692D11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Raymarine</w:t>
      </w:r>
      <w:proofErr w:type="spellEnd"/>
      <w:r w:rsidRPr="00692D11">
        <w:rPr>
          <w:color w:val="0E2841" w:themeColor="text2"/>
        </w:rPr>
        <w:t xml:space="preserve"> fluxgate compass</w:t>
      </w:r>
    </w:p>
    <w:p w14:paraId="1B85D97C" w14:textId="77777777" w:rsidR="005430B0" w:rsidRPr="00692D11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Laptop with </w:t>
      </w:r>
      <w:proofErr w:type="spellStart"/>
      <w:r w:rsidRPr="00692D11">
        <w:rPr>
          <w:color w:val="0E2841" w:themeColor="text2"/>
        </w:rPr>
        <w:t>OpenCPN</w:t>
      </w:r>
      <w:proofErr w:type="spellEnd"/>
      <w:r w:rsidRPr="00692D11">
        <w:rPr>
          <w:color w:val="0E2841" w:themeColor="text2"/>
        </w:rPr>
        <w:t xml:space="preserve"> (primary planning/navigation support)</w:t>
      </w:r>
    </w:p>
    <w:p w14:paraId="78F52AA2" w14:textId="77777777" w:rsidR="005430B0" w:rsidRPr="00692D11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r w:rsidRPr="00692D11">
        <w:rPr>
          <w:color w:val="0E2841" w:themeColor="text2"/>
        </w:rPr>
        <w:t>iPad with navigation apps (secondary backup)</w:t>
      </w:r>
    </w:p>
    <w:p w14:paraId="707178B8" w14:textId="77777777" w:rsidR="005430B0" w:rsidRPr="00692D11" w:rsidRDefault="005430B0" w:rsidP="005430B0">
      <w:pPr>
        <w:pStyle w:val="NormalWeb"/>
        <w:numPr>
          <w:ilvl w:val="0"/>
          <w:numId w:val="5"/>
        </w:numPr>
        <w:rPr>
          <w:color w:val="0E2841" w:themeColor="text2"/>
        </w:rPr>
      </w:pPr>
      <w:r w:rsidRPr="00692D11">
        <w:rPr>
          <w:color w:val="0E2841" w:themeColor="text2"/>
        </w:rPr>
        <w:t>Garmin GPSMAP 78s (dedicated backup unit with mount)</w:t>
      </w:r>
    </w:p>
    <w:p w14:paraId="4C310C06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Data Integration</w:t>
      </w:r>
    </w:p>
    <w:p w14:paraId="10A732A6" w14:textId="77777777" w:rsidR="005430B0" w:rsidRPr="00692D11" w:rsidRDefault="005430B0" w:rsidP="005430B0">
      <w:pPr>
        <w:pStyle w:val="NormalWeb"/>
        <w:numPr>
          <w:ilvl w:val="0"/>
          <w:numId w:val="6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Quark-Elec QK-A033 </w:t>
      </w:r>
      <w:proofErr w:type="spellStart"/>
      <w:r w:rsidRPr="00692D11">
        <w:rPr>
          <w:color w:val="0E2841" w:themeColor="text2"/>
        </w:rPr>
        <w:t>WiFi</w:t>
      </w:r>
      <w:proofErr w:type="spellEnd"/>
      <w:r w:rsidRPr="00692D11">
        <w:rPr>
          <w:color w:val="0E2841" w:themeColor="text2"/>
        </w:rPr>
        <w:t xml:space="preserve"> multiplexer</w:t>
      </w:r>
    </w:p>
    <w:p w14:paraId="794ED66E" w14:textId="77777777" w:rsidR="005430B0" w:rsidRPr="00692D11" w:rsidRDefault="005430B0" w:rsidP="005430B0">
      <w:pPr>
        <w:pStyle w:val="NormalWeb"/>
        <w:numPr>
          <w:ilvl w:val="0"/>
          <w:numId w:val="6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Actisense</w:t>
      </w:r>
      <w:proofErr w:type="spellEnd"/>
      <w:r w:rsidRPr="00692D11">
        <w:rPr>
          <w:color w:val="0E2841" w:themeColor="text2"/>
        </w:rPr>
        <w:t xml:space="preserve"> NDC-4 multiplexer</w:t>
      </w:r>
    </w:p>
    <w:p w14:paraId="608528C7" w14:textId="77777777" w:rsidR="005430B0" w:rsidRPr="00692D11" w:rsidRDefault="005430B0" w:rsidP="005430B0">
      <w:pPr>
        <w:pStyle w:val="NormalWeb"/>
        <w:numPr>
          <w:ilvl w:val="0"/>
          <w:numId w:val="6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Full onboard NMEA data broadcast via </w:t>
      </w:r>
      <w:proofErr w:type="spellStart"/>
      <w:r w:rsidRPr="00692D11">
        <w:rPr>
          <w:color w:val="0E2841" w:themeColor="text2"/>
        </w:rPr>
        <w:t>WiFi</w:t>
      </w:r>
      <w:proofErr w:type="spellEnd"/>
    </w:p>
    <w:p w14:paraId="6F7A4D01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08305954" wp14:editId="41DF9DF1">
                <wp:extent cx="6645910" cy="1270"/>
                <wp:effectExtent l="0" t="31750" r="0" b="36830"/>
                <wp:docPr id="115856878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796B82" id="Rectangle 12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41E92316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4. Autopilot</w:t>
      </w:r>
    </w:p>
    <w:p w14:paraId="27F3E96C" w14:textId="77777777" w:rsidR="005430B0" w:rsidRPr="00692D11" w:rsidRDefault="005430B0" w:rsidP="005430B0">
      <w:pPr>
        <w:pStyle w:val="NormalWeb"/>
        <w:numPr>
          <w:ilvl w:val="0"/>
          <w:numId w:val="7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Tillerpilot</w:t>
      </w:r>
      <w:proofErr w:type="spellEnd"/>
      <w:r w:rsidRPr="00692D11">
        <w:rPr>
          <w:color w:val="0E2841" w:themeColor="text2"/>
        </w:rPr>
        <w:t xml:space="preserve"> TP100</w:t>
      </w:r>
    </w:p>
    <w:p w14:paraId="534E9353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3ABB09C2" wp14:editId="34721DD6">
                <wp:extent cx="6645910" cy="1270"/>
                <wp:effectExtent l="0" t="31750" r="0" b="36830"/>
                <wp:docPr id="99546589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E4AB18" id="Rectangle 11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0876AEBF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5. Communications</w:t>
      </w:r>
    </w:p>
    <w:p w14:paraId="4C1A95D3" w14:textId="77777777" w:rsidR="005430B0" w:rsidRPr="00692D11" w:rsidRDefault="005430B0" w:rsidP="005430B0">
      <w:pPr>
        <w:pStyle w:val="NormalWeb"/>
        <w:numPr>
          <w:ilvl w:val="0"/>
          <w:numId w:val="8"/>
        </w:numPr>
        <w:rPr>
          <w:color w:val="0E2841" w:themeColor="text2"/>
        </w:rPr>
      </w:pPr>
      <w:r w:rsidRPr="00692D11">
        <w:rPr>
          <w:color w:val="0E2841" w:themeColor="text2"/>
        </w:rPr>
        <w:t>Icom IC-M401EURO VHF radio</w:t>
      </w:r>
    </w:p>
    <w:p w14:paraId="32F2A196" w14:textId="77777777" w:rsidR="005430B0" w:rsidRPr="00692D11" w:rsidRDefault="005430B0" w:rsidP="005430B0">
      <w:pPr>
        <w:pStyle w:val="NormalWeb"/>
        <w:numPr>
          <w:ilvl w:val="0"/>
          <w:numId w:val="8"/>
        </w:numPr>
        <w:rPr>
          <w:color w:val="0E2841" w:themeColor="text2"/>
        </w:rPr>
      </w:pPr>
      <w:r w:rsidRPr="00692D11">
        <w:rPr>
          <w:color w:val="0E2841" w:themeColor="text2"/>
        </w:rPr>
        <w:t>Masthead antenna (~12m)</w:t>
      </w:r>
    </w:p>
    <w:p w14:paraId="212DBA7B" w14:textId="77777777" w:rsidR="005430B0" w:rsidRPr="00692D11" w:rsidRDefault="005430B0" w:rsidP="005430B0">
      <w:pPr>
        <w:pStyle w:val="NormalWeb"/>
        <w:numPr>
          <w:ilvl w:val="0"/>
          <w:numId w:val="8"/>
        </w:numPr>
        <w:rPr>
          <w:color w:val="0E2841" w:themeColor="text2"/>
        </w:rPr>
      </w:pPr>
      <w:r w:rsidRPr="00692D11">
        <w:rPr>
          <w:color w:val="0E2841" w:themeColor="text2"/>
        </w:rPr>
        <w:t>External loudspeaker</w:t>
      </w:r>
    </w:p>
    <w:p w14:paraId="7257C2FE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18EF63BA" wp14:editId="32D186E6">
                <wp:extent cx="6645910" cy="1270"/>
                <wp:effectExtent l="0" t="31750" r="0" b="36830"/>
                <wp:docPr id="23429754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19F8DF" id="Rectangle 10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2BE080F6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6. Heating</w:t>
      </w:r>
    </w:p>
    <w:p w14:paraId="5EC02C6A" w14:textId="77777777" w:rsidR="005430B0" w:rsidRPr="00692D11" w:rsidRDefault="005430B0" w:rsidP="005430B0">
      <w:pPr>
        <w:pStyle w:val="NormalWeb"/>
        <w:numPr>
          <w:ilvl w:val="0"/>
          <w:numId w:val="9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Velor</w:t>
      </w:r>
      <w:proofErr w:type="spellEnd"/>
      <w:r w:rsidRPr="00692D11">
        <w:rPr>
          <w:color w:val="0E2841" w:themeColor="text2"/>
        </w:rPr>
        <w:t xml:space="preserve"> 8kW diesel heater</w:t>
      </w:r>
    </w:p>
    <w:p w14:paraId="0D74D08D" w14:textId="77777777" w:rsidR="005430B0" w:rsidRPr="00692D11" w:rsidRDefault="005430B0" w:rsidP="005430B0">
      <w:pPr>
        <w:pStyle w:val="NormalWeb"/>
        <w:numPr>
          <w:ilvl w:val="1"/>
          <w:numId w:val="9"/>
        </w:numPr>
        <w:rPr>
          <w:color w:val="0E2841" w:themeColor="text2"/>
        </w:rPr>
      </w:pPr>
      <w:r w:rsidRPr="00692D11">
        <w:rPr>
          <w:color w:val="0E2841" w:themeColor="text2"/>
        </w:rPr>
        <w:t>Bluetooth controlled</w:t>
      </w:r>
    </w:p>
    <w:p w14:paraId="5571763B" w14:textId="77777777" w:rsidR="005430B0" w:rsidRPr="00692D11" w:rsidRDefault="005430B0" w:rsidP="005430B0">
      <w:pPr>
        <w:pStyle w:val="NormalWeb"/>
        <w:numPr>
          <w:ilvl w:val="1"/>
          <w:numId w:val="9"/>
        </w:numPr>
        <w:rPr>
          <w:color w:val="0E2841" w:themeColor="text2"/>
        </w:rPr>
      </w:pPr>
      <w:r w:rsidRPr="00692D11">
        <w:rPr>
          <w:color w:val="0E2841" w:themeColor="text2"/>
        </w:rPr>
        <w:t>Professionally installed</w:t>
      </w:r>
    </w:p>
    <w:p w14:paraId="7CD19A6F" w14:textId="77777777" w:rsidR="005430B0" w:rsidRPr="00692D11" w:rsidRDefault="005430B0" w:rsidP="005430B0">
      <w:pPr>
        <w:pStyle w:val="NormalWeb"/>
        <w:numPr>
          <w:ilvl w:val="1"/>
          <w:numId w:val="9"/>
        </w:numPr>
        <w:rPr>
          <w:color w:val="0E2841" w:themeColor="text2"/>
        </w:rPr>
      </w:pPr>
      <w:r w:rsidRPr="00692D11">
        <w:rPr>
          <w:color w:val="0E2841" w:themeColor="text2"/>
        </w:rPr>
        <w:t>Connected to fuel system</w:t>
      </w:r>
    </w:p>
    <w:p w14:paraId="101E8ED6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2B310577" wp14:editId="12AB6CE4">
                <wp:extent cx="6645910" cy="1270"/>
                <wp:effectExtent l="0" t="31750" r="0" b="36830"/>
                <wp:docPr id="180174902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4234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0D15E4" id="Rectangle 9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NKe/U8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7F5A5A9D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7. Safety Equipment</w:t>
      </w:r>
    </w:p>
    <w:p w14:paraId="4853460D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Interior</w:t>
      </w:r>
    </w:p>
    <w:p w14:paraId="3DB334DE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t>Carbon monoxide detector</w:t>
      </w:r>
    </w:p>
    <w:p w14:paraId="1F0001D1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t>Carbon dioxide detector</w:t>
      </w:r>
    </w:p>
    <w:p w14:paraId="5E52683F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t>Gas detector (cooker)</w:t>
      </w:r>
    </w:p>
    <w:p w14:paraId="1A761101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lastRenderedPageBreak/>
        <w:t>2 × fire extinguishers</w:t>
      </w:r>
    </w:p>
    <w:p w14:paraId="3E771E38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t>Fire blanket</w:t>
      </w:r>
    </w:p>
    <w:p w14:paraId="7ACF0F6D" w14:textId="77777777" w:rsidR="005430B0" w:rsidRPr="00692D11" w:rsidRDefault="005430B0" w:rsidP="005430B0">
      <w:pPr>
        <w:pStyle w:val="NormalWeb"/>
        <w:numPr>
          <w:ilvl w:val="0"/>
          <w:numId w:val="10"/>
        </w:numPr>
        <w:rPr>
          <w:color w:val="0E2841" w:themeColor="text2"/>
        </w:rPr>
      </w:pPr>
      <w:r w:rsidRPr="00692D11">
        <w:rPr>
          <w:color w:val="0E2841" w:themeColor="text2"/>
        </w:rPr>
        <w:t>First aid kits (2 locations)</w:t>
      </w:r>
    </w:p>
    <w:p w14:paraId="748FB491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Deck / Cockpit</w:t>
      </w:r>
    </w:p>
    <w:p w14:paraId="480F1523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Liferaft</w:t>
      </w:r>
      <w:proofErr w:type="spellEnd"/>
    </w:p>
    <w:p w14:paraId="05AAC04D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Lifejackets:</w:t>
      </w:r>
    </w:p>
    <w:p w14:paraId="02A0029F" w14:textId="77777777" w:rsidR="005430B0" w:rsidRPr="00692D11" w:rsidRDefault="005430B0" w:rsidP="005430B0">
      <w:pPr>
        <w:pStyle w:val="NormalWeb"/>
        <w:numPr>
          <w:ilvl w:val="1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3 × inflatable (adult)</w:t>
      </w:r>
    </w:p>
    <w:p w14:paraId="4F914D86" w14:textId="77777777" w:rsidR="005430B0" w:rsidRPr="00692D11" w:rsidRDefault="005430B0" w:rsidP="005430B0">
      <w:pPr>
        <w:pStyle w:val="NormalWeb"/>
        <w:numPr>
          <w:ilvl w:val="1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3 × foam (children)</w:t>
      </w:r>
    </w:p>
    <w:p w14:paraId="1457FDA1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Lifelines and horseshoe buoy with light</w:t>
      </w:r>
    </w:p>
    <w:p w14:paraId="0EA9BBD8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3 × safety harnesses</w:t>
      </w:r>
    </w:p>
    <w:p w14:paraId="20980358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2 × boat hooks</w:t>
      </w:r>
    </w:p>
    <w:p w14:paraId="02C51174" w14:textId="77777777" w:rsidR="005430B0" w:rsidRPr="00692D11" w:rsidRDefault="005430B0" w:rsidP="005430B0">
      <w:pPr>
        <w:pStyle w:val="NormalWeb"/>
        <w:numPr>
          <w:ilvl w:val="0"/>
          <w:numId w:val="11"/>
        </w:numPr>
        <w:rPr>
          <w:color w:val="0E2841" w:themeColor="text2"/>
        </w:rPr>
      </w:pPr>
      <w:r w:rsidRPr="00692D11">
        <w:rPr>
          <w:color w:val="0E2841" w:themeColor="text2"/>
        </w:rPr>
        <w:t>2 × additional fire extinguishers</w:t>
      </w:r>
    </w:p>
    <w:p w14:paraId="5D3B3162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557D2551" wp14:editId="3D0D80FF">
                <wp:extent cx="6645910" cy="1270"/>
                <wp:effectExtent l="0" t="31750" r="0" b="36830"/>
                <wp:docPr id="30237289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7DE378" id="Rectangle 8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42E256D1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8. Deck &amp; Rigging</w:t>
      </w:r>
    </w:p>
    <w:p w14:paraId="00297515" w14:textId="77777777" w:rsidR="005430B0" w:rsidRPr="00692D11" w:rsidRDefault="005430B0" w:rsidP="005430B0">
      <w:pPr>
        <w:pStyle w:val="NormalWeb"/>
        <w:numPr>
          <w:ilvl w:val="0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>Winches:</w:t>
      </w:r>
    </w:p>
    <w:p w14:paraId="517D6259" w14:textId="77777777" w:rsidR="005430B0" w:rsidRPr="00692D11" w:rsidRDefault="005430B0" w:rsidP="005430B0">
      <w:pPr>
        <w:pStyle w:val="NormalWeb"/>
        <w:numPr>
          <w:ilvl w:val="1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>2 × Andersen 2-speed primary winches</w:t>
      </w:r>
    </w:p>
    <w:p w14:paraId="5232C141" w14:textId="77777777" w:rsidR="005430B0" w:rsidRPr="00692D11" w:rsidRDefault="005430B0" w:rsidP="005430B0">
      <w:pPr>
        <w:pStyle w:val="NormalWeb"/>
        <w:numPr>
          <w:ilvl w:val="1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 xml:space="preserve">4 × </w:t>
      </w:r>
      <w:proofErr w:type="spellStart"/>
      <w:r w:rsidRPr="00692D11">
        <w:rPr>
          <w:color w:val="0E2841" w:themeColor="text2"/>
        </w:rPr>
        <w:t>Lewmar</w:t>
      </w:r>
      <w:proofErr w:type="spellEnd"/>
      <w:r w:rsidRPr="00692D11">
        <w:rPr>
          <w:color w:val="0E2841" w:themeColor="text2"/>
        </w:rPr>
        <w:t xml:space="preserve"> winches:</w:t>
      </w:r>
    </w:p>
    <w:p w14:paraId="002CC970" w14:textId="77777777" w:rsidR="005430B0" w:rsidRPr="00692D11" w:rsidRDefault="005430B0" w:rsidP="005430B0">
      <w:pPr>
        <w:pStyle w:val="NormalWeb"/>
        <w:numPr>
          <w:ilvl w:val="2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>1 anchor winch</w:t>
      </w:r>
    </w:p>
    <w:p w14:paraId="5138739A" w14:textId="77777777" w:rsidR="005430B0" w:rsidRPr="00692D11" w:rsidRDefault="005430B0" w:rsidP="005430B0">
      <w:pPr>
        <w:pStyle w:val="NormalWeb"/>
        <w:numPr>
          <w:ilvl w:val="2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>1 mast winch</w:t>
      </w:r>
    </w:p>
    <w:p w14:paraId="7DB7B156" w14:textId="77777777" w:rsidR="005430B0" w:rsidRPr="00692D11" w:rsidRDefault="005430B0" w:rsidP="005430B0">
      <w:pPr>
        <w:pStyle w:val="NormalWeb"/>
        <w:numPr>
          <w:ilvl w:val="2"/>
          <w:numId w:val="12"/>
        </w:numPr>
        <w:rPr>
          <w:color w:val="0E2841" w:themeColor="text2"/>
        </w:rPr>
      </w:pPr>
      <w:r w:rsidRPr="00692D11">
        <w:rPr>
          <w:color w:val="0E2841" w:themeColor="text2"/>
        </w:rPr>
        <w:t>2 cockpit line winches</w:t>
      </w:r>
    </w:p>
    <w:p w14:paraId="0B1B2908" w14:textId="77777777" w:rsidR="005430B0" w:rsidRPr="00692D11" w:rsidRDefault="005430B0" w:rsidP="005430B0">
      <w:pPr>
        <w:pStyle w:val="NormalWeb"/>
        <w:numPr>
          <w:ilvl w:val="0"/>
          <w:numId w:val="12"/>
        </w:numPr>
        <w:rPr>
          <w:color w:val="0E2841" w:themeColor="text2"/>
        </w:rPr>
      </w:pPr>
      <w:proofErr w:type="spellStart"/>
      <w:r w:rsidRPr="00692D11">
        <w:rPr>
          <w:color w:val="0E2841" w:themeColor="text2"/>
        </w:rPr>
        <w:t>Plastimo</w:t>
      </w:r>
      <w:proofErr w:type="spellEnd"/>
      <w:r w:rsidRPr="00692D11">
        <w:rPr>
          <w:color w:val="0E2841" w:themeColor="text2"/>
        </w:rPr>
        <w:t xml:space="preserve"> furling system</w:t>
      </w:r>
    </w:p>
    <w:p w14:paraId="2C01C3E4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4A1A980B" wp14:editId="7947BCED">
                <wp:extent cx="6645910" cy="1270"/>
                <wp:effectExtent l="0" t="31750" r="0" b="36830"/>
                <wp:docPr id="36355984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1B3EA9" id="Rectangle 7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5AC4CD34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9. Sails</w:t>
      </w:r>
    </w:p>
    <w:p w14:paraId="4B0139C1" w14:textId="77777777" w:rsidR="005430B0" w:rsidRPr="00692D11" w:rsidRDefault="005430B0" w:rsidP="005430B0">
      <w:pPr>
        <w:pStyle w:val="NormalWeb"/>
        <w:numPr>
          <w:ilvl w:val="0"/>
          <w:numId w:val="13"/>
        </w:numPr>
        <w:rPr>
          <w:color w:val="0E2841" w:themeColor="text2"/>
        </w:rPr>
      </w:pPr>
      <w:r w:rsidRPr="00692D11">
        <w:rPr>
          <w:color w:val="0E2841" w:themeColor="text2"/>
        </w:rPr>
        <w:t>Mainsail</w:t>
      </w:r>
    </w:p>
    <w:p w14:paraId="0911703E" w14:textId="77777777" w:rsidR="005430B0" w:rsidRPr="00692D11" w:rsidRDefault="005430B0" w:rsidP="005430B0">
      <w:pPr>
        <w:pStyle w:val="NormalWeb"/>
        <w:numPr>
          <w:ilvl w:val="0"/>
          <w:numId w:val="13"/>
        </w:numPr>
        <w:rPr>
          <w:color w:val="0E2841" w:themeColor="text2"/>
        </w:rPr>
      </w:pPr>
      <w:r w:rsidRPr="00692D11">
        <w:rPr>
          <w:color w:val="0E2841" w:themeColor="text2"/>
        </w:rPr>
        <w:t>150% Genoa</w:t>
      </w:r>
    </w:p>
    <w:p w14:paraId="7D0BA6CD" w14:textId="77777777" w:rsidR="005430B0" w:rsidRPr="00692D11" w:rsidRDefault="005430B0" w:rsidP="005430B0">
      <w:pPr>
        <w:pStyle w:val="NormalWeb"/>
        <w:numPr>
          <w:ilvl w:val="0"/>
          <w:numId w:val="13"/>
        </w:numPr>
        <w:rPr>
          <w:color w:val="0E2841" w:themeColor="text2"/>
        </w:rPr>
      </w:pPr>
      <w:r w:rsidRPr="00692D11">
        <w:rPr>
          <w:color w:val="0E2841" w:themeColor="text2"/>
        </w:rPr>
        <w:t>120% Foresail (jib)</w:t>
      </w:r>
    </w:p>
    <w:p w14:paraId="430B1416" w14:textId="77777777" w:rsidR="005430B0" w:rsidRPr="00692D11" w:rsidRDefault="005430B0" w:rsidP="005430B0">
      <w:pPr>
        <w:pStyle w:val="NormalWeb"/>
        <w:numPr>
          <w:ilvl w:val="0"/>
          <w:numId w:val="13"/>
        </w:numPr>
        <w:rPr>
          <w:color w:val="0E2841" w:themeColor="text2"/>
        </w:rPr>
      </w:pPr>
      <w:r w:rsidRPr="00692D11">
        <w:rPr>
          <w:color w:val="0E2841" w:themeColor="text2"/>
        </w:rPr>
        <w:t>Spinnaker</w:t>
      </w:r>
    </w:p>
    <w:p w14:paraId="1B0E7586" w14:textId="77777777" w:rsidR="005430B0" w:rsidRPr="00692D11" w:rsidRDefault="005430B0" w:rsidP="005430B0">
      <w:pPr>
        <w:pStyle w:val="NormalWeb"/>
        <w:numPr>
          <w:ilvl w:val="0"/>
          <w:numId w:val="13"/>
        </w:numPr>
        <w:rPr>
          <w:color w:val="0E2841" w:themeColor="text2"/>
        </w:rPr>
      </w:pPr>
      <w:r w:rsidRPr="00692D11">
        <w:rPr>
          <w:color w:val="0E2841" w:themeColor="text2"/>
        </w:rPr>
        <w:t>Storm jib</w:t>
      </w:r>
    </w:p>
    <w:p w14:paraId="14BF4DE1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5027D59F" wp14:editId="233B029D">
                <wp:extent cx="6645910" cy="1270"/>
                <wp:effectExtent l="0" t="31750" r="0" b="36830"/>
                <wp:docPr id="25740548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0A7810" id="Rectangle 6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0A1B6D0F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10. Interior &amp; Domestic Systems</w:t>
      </w:r>
    </w:p>
    <w:p w14:paraId="59339464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Gas cooker with electric shut-off valve</w:t>
      </w:r>
    </w:p>
    <w:p w14:paraId="2AD0A628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New gas regulator and piping</w:t>
      </w:r>
    </w:p>
    <w:p w14:paraId="2183209A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Built-in fridge</w:t>
      </w:r>
    </w:p>
    <w:p w14:paraId="3E868624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Galley:</w:t>
      </w:r>
    </w:p>
    <w:p w14:paraId="49D4F6E2" w14:textId="77777777" w:rsidR="005430B0" w:rsidRPr="00692D11" w:rsidRDefault="005430B0" w:rsidP="005430B0">
      <w:pPr>
        <w:pStyle w:val="NormalWeb"/>
        <w:numPr>
          <w:ilvl w:val="1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2 sinks</w:t>
      </w:r>
    </w:p>
    <w:p w14:paraId="0A1013D9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Head:</w:t>
      </w:r>
    </w:p>
    <w:p w14:paraId="25D613D8" w14:textId="77777777" w:rsidR="005430B0" w:rsidRPr="00692D11" w:rsidRDefault="005430B0" w:rsidP="005430B0">
      <w:pPr>
        <w:pStyle w:val="NormalWeb"/>
        <w:numPr>
          <w:ilvl w:val="1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1 sink</w:t>
      </w:r>
    </w:p>
    <w:p w14:paraId="20C41F29" w14:textId="77777777" w:rsidR="005430B0" w:rsidRPr="00692D11" w:rsidRDefault="005430B0" w:rsidP="005430B0">
      <w:pPr>
        <w:pStyle w:val="NormalWeb"/>
        <w:numPr>
          <w:ilvl w:val="1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lastRenderedPageBreak/>
        <w:t>New manual toilet</w:t>
      </w:r>
    </w:p>
    <w:p w14:paraId="1EEC2BA2" w14:textId="77777777" w:rsidR="005430B0" w:rsidRPr="00692D11" w:rsidRDefault="005430B0" w:rsidP="005430B0">
      <w:pPr>
        <w:pStyle w:val="NormalWeb"/>
        <w:numPr>
          <w:ilvl w:val="1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Electric conversion kit (included, not installed)</w:t>
      </w:r>
    </w:p>
    <w:p w14:paraId="6552A11E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Water pump</w:t>
      </w:r>
    </w:p>
    <w:p w14:paraId="2DFBEFBD" w14:textId="77777777" w:rsidR="005430B0" w:rsidRPr="00692D11" w:rsidRDefault="005430B0" w:rsidP="005430B0">
      <w:pPr>
        <w:pStyle w:val="NormalWeb"/>
        <w:numPr>
          <w:ilvl w:val="0"/>
          <w:numId w:val="14"/>
        </w:numPr>
        <w:rPr>
          <w:color w:val="0E2841" w:themeColor="text2"/>
        </w:rPr>
      </w:pPr>
      <w:r w:rsidRPr="00692D11">
        <w:rPr>
          <w:color w:val="0E2841" w:themeColor="text2"/>
        </w:rPr>
        <w:t>Electric heater</w:t>
      </w:r>
    </w:p>
    <w:p w14:paraId="3528F875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29E01050" wp14:editId="13DE8749">
                <wp:extent cx="6645910" cy="1270"/>
                <wp:effectExtent l="0" t="31750" r="0" b="36830"/>
                <wp:docPr id="104865206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18E0C6" id="Rectangle 5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7FD06F53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11. Bilge Systems</w:t>
      </w:r>
    </w:p>
    <w:p w14:paraId="7A4BC6A6" w14:textId="77777777" w:rsidR="005430B0" w:rsidRPr="00692D11" w:rsidRDefault="005430B0" w:rsidP="005430B0">
      <w:pPr>
        <w:pStyle w:val="NormalWeb"/>
        <w:numPr>
          <w:ilvl w:val="0"/>
          <w:numId w:val="15"/>
        </w:numPr>
        <w:rPr>
          <w:color w:val="0E2841" w:themeColor="text2"/>
        </w:rPr>
      </w:pPr>
      <w:r w:rsidRPr="00692D11">
        <w:rPr>
          <w:color w:val="0E2841" w:themeColor="text2"/>
        </w:rPr>
        <w:t>Manual bilge pump (with selector for engine/saloon)</w:t>
      </w:r>
    </w:p>
    <w:p w14:paraId="4810C61D" w14:textId="77777777" w:rsidR="005430B0" w:rsidRPr="00692D11" w:rsidRDefault="005430B0" w:rsidP="005430B0">
      <w:pPr>
        <w:pStyle w:val="NormalWeb"/>
        <w:numPr>
          <w:ilvl w:val="0"/>
          <w:numId w:val="15"/>
        </w:numPr>
        <w:rPr>
          <w:color w:val="0E2841" w:themeColor="text2"/>
        </w:rPr>
      </w:pPr>
      <w:r w:rsidRPr="00692D11">
        <w:rPr>
          <w:color w:val="0E2841" w:themeColor="text2"/>
        </w:rPr>
        <w:t>Separate electric bilge pump (engine compartment)</w:t>
      </w:r>
    </w:p>
    <w:p w14:paraId="468D3175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5AF8B42A" wp14:editId="12249563">
                <wp:extent cx="6645910" cy="1270"/>
                <wp:effectExtent l="0" t="31750" r="0" b="36830"/>
                <wp:docPr id="170514027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4B372A" id="Rectangle 4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31AF3710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12. Tender &amp; Auxiliary</w:t>
      </w:r>
    </w:p>
    <w:p w14:paraId="29E02752" w14:textId="77777777" w:rsidR="005430B0" w:rsidRPr="00692D11" w:rsidRDefault="005430B0" w:rsidP="005430B0">
      <w:pPr>
        <w:pStyle w:val="NormalWeb"/>
        <w:numPr>
          <w:ilvl w:val="0"/>
          <w:numId w:val="16"/>
        </w:numPr>
        <w:rPr>
          <w:color w:val="0E2841" w:themeColor="text2"/>
        </w:rPr>
      </w:pPr>
      <w:r w:rsidRPr="00692D11">
        <w:rPr>
          <w:color w:val="0E2841" w:themeColor="text2"/>
        </w:rPr>
        <w:t>2.5m dinghy</w:t>
      </w:r>
    </w:p>
    <w:p w14:paraId="17514BB5" w14:textId="77777777" w:rsidR="005430B0" w:rsidRPr="00692D11" w:rsidRDefault="005430B0" w:rsidP="005430B0">
      <w:pPr>
        <w:pStyle w:val="NormalWeb"/>
        <w:numPr>
          <w:ilvl w:val="0"/>
          <w:numId w:val="16"/>
        </w:numPr>
        <w:rPr>
          <w:color w:val="0E2841" w:themeColor="text2"/>
        </w:rPr>
      </w:pPr>
      <w:r w:rsidRPr="00692D11">
        <w:rPr>
          <w:color w:val="0E2841" w:themeColor="text2"/>
        </w:rPr>
        <w:t>Electric outboard motor</w:t>
      </w:r>
    </w:p>
    <w:p w14:paraId="24D22D35" w14:textId="77777777" w:rsidR="005430B0" w:rsidRPr="00692D11" w:rsidRDefault="005430B0" w:rsidP="005430B0">
      <w:pPr>
        <w:pStyle w:val="NormalWeb"/>
        <w:numPr>
          <w:ilvl w:val="0"/>
          <w:numId w:val="16"/>
        </w:numPr>
        <w:rPr>
          <w:color w:val="0E2841" w:themeColor="text2"/>
        </w:rPr>
      </w:pPr>
      <w:r w:rsidRPr="00692D11">
        <w:rPr>
          <w:color w:val="0E2841" w:themeColor="text2"/>
        </w:rPr>
        <w:t>100Ah lithium battery (water-resistant case) + charger</w:t>
      </w:r>
    </w:p>
    <w:p w14:paraId="2E1D048D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mc:AlternateContent>
          <mc:Choice Requires="wps">
            <w:drawing>
              <wp:inline distT="0" distB="0" distL="0" distR="0" wp14:anchorId="2083C08C" wp14:editId="797E7C91">
                <wp:extent cx="6645910" cy="1270"/>
                <wp:effectExtent l="0" t="31750" r="0" b="36830"/>
                <wp:docPr id="45328313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704D54" id="Rectangle 3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2A4454D7" w14:textId="77777777" w:rsidR="005430B0" w:rsidRPr="00692D11" w:rsidRDefault="005430B0" w:rsidP="005430B0">
      <w:pPr>
        <w:pStyle w:val="Heading2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13. Additional Equipment</w:t>
      </w:r>
    </w:p>
    <w:p w14:paraId="1A7777C0" w14:textId="77777777" w:rsidR="005430B0" w:rsidRPr="00692D11" w:rsidRDefault="005430B0" w:rsidP="005430B0">
      <w:pPr>
        <w:pStyle w:val="NormalWeb"/>
        <w:numPr>
          <w:ilvl w:val="0"/>
          <w:numId w:val="17"/>
        </w:numPr>
        <w:rPr>
          <w:color w:val="0E2841" w:themeColor="text2"/>
        </w:rPr>
      </w:pPr>
      <w:r w:rsidRPr="00692D11">
        <w:rPr>
          <w:color w:val="0E2841" w:themeColor="text2"/>
        </w:rPr>
        <w:t>Spare ropes</w:t>
      </w:r>
    </w:p>
    <w:p w14:paraId="7439CAB4" w14:textId="77777777" w:rsidR="005430B0" w:rsidRPr="00692D11" w:rsidRDefault="005430B0" w:rsidP="005430B0">
      <w:pPr>
        <w:pStyle w:val="NormalWeb"/>
        <w:numPr>
          <w:ilvl w:val="0"/>
          <w:numId w:val="17"/>
        </w:numPr>
        <w:rPr>
          <w:color w:val="0E2841" w:themeColor="text2"/>
        </w:rPr>
      </w:pPr>
      <w:r w:rsidRPr="00692D11">
        <w:rPr>
          <w:color w:val="0E2841" w:themeColor="text2"/>
        </w:rPr>
        <w:t>2 × winch handles</w:t>
      </w:r>
    </w:p>
    <w:p w14:paraId="68223FF1" w14:textId="77777777" w:rsidR="005430B0" w:rsidRPr="00692D11" w:rsidRDefault="005430B0" w:rsidP="005430B0">
      <w:pPr>
        <w:pStyle w:val="NormalWeb"/>
        <w:numPr>
          <w:ilvl w:val="0"/>
          <w:numId w:val="17"/>
        </w:numPr>
        <w:rPr>
          <w:color w:val="0E2841" w:themeColor="text2"/>
        </w:rPr>
      </w:pPr>
      <w:r w:rsidRPr="00692D11">
        <w:rPr>
          <w:color w:val="0E2841" w:themeColor="text2"/>
        </w:rPr>
        <w:t>Cockpit table (removable, adjustable)</w:t>
      </w:r>
    </w:p>
    <w:p w14:paraId="04FBF7C4" w14:textId="77777777" w:rsidR="005430B0" w:rsidRPr="00692D11" w:rsidRDefault="005430B0" w:rsidP="005430B0">
      <w:pPr>
        <w:pStyle w:val="NormalWeb"/>
        <w:numPr>
          <w:ilvl w:val="0"/>
          <w:numId w:val="17"/>
        </w:numPr>
        <w:rPr>
          <w:color w:val="0E2841" w:themeColor="text2"/>
        </w:rPr>
      </w:pPr>
      <w:r w:rsidRPr="00692D11">
        <w:rPr>
          <w:color w:val="0E2841" w:themeColor="text2"/>
        </w:rPr>
        <w:t>Original crockery/tableware</w:t>
      </w:r>
    </w:p>
    <w:p w14:paraId="515CCD4E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Electrical &amp; Monitoring</w:t>
      </w:r>
    </w:p>
    <w:p w14:paraId="703CFE87" w14:textId="77777777" w:rsidR="005430B0" w:rsidRPr="00692D11" w:rsidRDefault="005430B0" w:rsidP="005430B0">
      <w:pPr>
        <w:pStyle w:val="NormalWeb"/>
        <w:numPr>
          <w:ilvl w:val="0"/>
          <w:numId w:val="18"/>
        </w:numPr>
        <w:rPr>
          <w:color w:val="0E2841" w:themeColor="text2"/>
        </w:rPr>
      </w:pPr>
      <w:r w:rsidRPr="00692D11">
        <w:rPr>
          <w:color w:val="0E2841" w:themeColor="text2"/>
        </w:rPr>
        <w:t>12V → 5V converters</w:t>
      </w:r>
    </w:p>
    <w:p w14:paraId="6EFD6F09" w14:textId="77777777" w:rsidR="005430B0" w:rsidRPr="00692D11" w:rsidRDefault="005430B0" w:rsidP="005430B0">
      <w:pPr>
        <w:pStyle w:val="NormalWeb"/>
        <w:numPr>
          <w:ilvl w:val="0"/>
          <w:numId w:val="18"/>
        </w:numPr>
        <w:rPr>
          <w:color w:val="0E2841" w:themeColor="text2"/>
        </w:rPr>
      </w:pPr>
      <w:r w:rsidRPr="00692D11">
        <w:rPr>
          <w:color w:val="0E2841" w:themeColor="text2"/>
        </w:rPr>
        <w:t>Voltmeters and ammeters</w:t>
      </w:r>
    </w:p>
    <w:p w14:paraId="0B999EFD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Navigation / Weather (Brass Instruments)</w:t>
      </w:r>
    </w:p>
    <w:p w14:paraId="1F7506FC" w14:textId="77777777" w:rsidR="005430B0" w:rsidRPr="00692D11" w:rsidRDefault="005430B0" w:rsidP="005430B0">
      <w:pPr>
        <w:pStyle w:val="NormalWeb"/>
        <w:numPr>
          <w:ilvl w:val="0"/>
          <w:numId w:val="19"/>
        </w:numPr>
        <w:rPr>
          <w:color w:val="0E2841" w:themeColor="text2"/>
        </w:rPr>
      </w:pPr>
      <w:r w:rsidRPr="00692D11">
        <w:rPr>
          <w:color w:val="0E2841" w:themeColor="text2"/>
        </w:rPr>
        <w:t>Clinometer (vintage + modern)</w:t>
      </w:r>
    </w:p>
    <w:p w14:paraId="6799B86D" w14:textId="77777777" w:rsidR="005430B0" w:rsidRPr="00692D11" w:rsidRDefault="005430B0" w:rsidP="005430B0">
      <w:pPr>
        <w:pStyle w:val="NormalWeb"/>
        <w:numPr>
          <w:ilvl w:val="0"/>
          <w:numId w:val="19"/>
        </w:numPr>
        <w:rPr>
          <w:color w:val="0E2841" w:themeColor="text2"/>
        </w:rPr>
      </w:pPr>
      <w:r w:rsidRPr="00692D11">
        <w:rPr>
          <w:color w:val="0E2841" w:themeColor="text2"/>
        </w:rPr>
        <w:t>Tide clock</w:t>
      </w:r>
    </w:p>
    <w:p w14:paraId="0F45275C" w14:textId="77777777" w:rsidR="005430B0" w:rsidRPr="00692D11" w:rsidRDefault="005430B0" w:rsidP="005430B0">
      <w:pPr>
        <w:pStyle w:val="NormalWeb"/>
        <w:numPr>
          <w:ilvl w:val="0"/>
          <w:numId w:val="19"/>
        </w:numPr>
        <w:rPr>
          <w:color w:val="0E2841" w:themeColor="text2"/>
        </w:rPr>
      </w:pPr>
      <w:r w:rsidRPr="00692D11">
        <w:rPr>
          <w:color w:val="0E2841" w:themeColor="text2"/>
        </w:rPr>
        <w:t>Barometer</w:t>
      </w:r>
    </w:p>
    <w:p w14:paraId="6B03AE44" w14:textId="77777777" w:rsidR="005430B0" w:rsidRPr="00692D11" w:rsidRDefault="005430B0" w:rsidP="005430B0">
      <w:pPr>
        <w:pStyle w:val="NormalWeb"/>
        <w:numPr>
          <w:ilvl w:val="0"/>
          <w:numId w:val="19"/>
        </w:numPr>
        <w:rPr>
          <w:color w:val="0E2841" w:themeColor="text2"/>
        </w:rPr>
      </w:pPr>
      <w:r w:rsidRPr="00692D11">
        <w:rPr>
          <w:color w:val="0E2841" w:themeColor="text2"/>
        </w:rPr>
        <w:t>Hygrometer / thermometer</w:t>
      </w:r>
    </w:p>
    <w:p w14:paraId="0741493D" w14:textId="77777777" w:rsidR="005430B0" w:rsidRPr="00692D11" w:rsidRDefault="005430B0" w:rsidP="005430B0">
      <w:pPr>
        <w:pStyle w:val="NormalWeb"/>
        <w:numPr>
          <w:ilvl w:val="0"/>
          <w:numId w:val="19"/>
        </w:numPr>
        <w:rPr>
          <w:color w:val="0E2841" w:themeColor="text2"/>
        </w:rPr>
      </w:pPr>
      <w:r w:rsidRPr="00692D11">
        <w:rPr>
          <w:color w:val="0E2841" w:themeColor="text2"/>
        </w:rPr>
        <w:t>Clock</w:t>
      </w:r>
    </w:p>
    <w:p w14:paraId="6EA3573D" w14:textId="77777777" w:rsidR="005430B0" w:rsidRPr="00692D11" w:rsidRDefault="005430B0" w:rsidP="005430B0">
      <w:pPr>
        <w:pStyle w:val="Heading3"/>
        <w:rPr>
          <w:rFonts w:eastAsia="Times New Roman"/>
          <w:color w:val="0E2841" w:themeColor="text2"/>
        </w:rPr>
      </w:pPr>
      <w:r w:rsidRPr="00692D11">
        <w:rPr>
          <w:rStyle w:val="Strong"/>
          <w:rFonts w:eastAsia="Times New Roman"/>
          <w:b w:val="0"/>
          <w:bCs w:val="0"/>
          <w:color w:val="0E2841" w:themeColor="text2"/>
        </w:rPr>
        <w:t>General</w:t>
      </w:r>
    </w:p>
    <w:p w14:paraId="0B56B434" w14:textId="77777777" w:rsidR="005430B0" w:rsidRPr="00692D11" w:rsidRDefault="005430B0" w:rsidP="005430B0">
      <w:pPr>
        <w:pStyle w:val="NormalWeb"/>
        <w:numPr>
          <w:ilvl w:val="0"/>
          <w:numId w:val="20"/>
        </w:numPr>
        <w:rPr>
          <w:color w:val="0E2841" w:themeColor="text2"/>
        </w:rPr>
      </w:pPr>
      <w:r w:rsidRPr="00692D11">
        <w:rPr>
          <w:color w:val="0E2841" w:themeColor="text2"/>
        </w:rPr>
        <w:t>Tools and spare parts</w:t>
      </w:r>
    </w:p>
    <w:p w14:paraId="184BD7E1" w14:textId="77777777" w:rsidR="005430B0" w:rsidRPr="00692D11" w:rsidRDefault="005430B0" w:rsidP="005430B0">
      <w:pPr>
        <w:pStyle w:val="NormalWeb"/>
        <w:numPr>
          <w:ilvl w:val="0"/>
          <w:numId w:val="20"/>
        </w:numPr>
        <w:rPr>
          <w:color w:val="0E2841" w:themeColor="text2"/>
        </w:rPr>
      </w:pPr>
      <w:r w:rsidRPr="00692D11">
        <w:rPr>
          <w:color w:val="0E2841" w:themeColor="text2"/>
        </w:rPr>
        <w:t>Original boat documentation and manuals</w:t>
      </w:r>
    </w:p>
    <w:p w14:paraId="30A593ED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 w:rsidRPr="00692D11">
        <w:rPr>
          <w:rFonts w:eastAsia="Times New Roman"/>
          <w:noProof/>
          <w:color w:val="0E2841" w:themeColor="text2"/>
        </w:rPr>
        <w:lastRenderedPageBreak/>
        <mc:AlternateContent>
          <mc:Choice Requires="wps">
            <w:drawing>
              <wp:inline distT="0" distB="0" distL="0" distR="0" wp14:anchorId="047DD259" wp14:editId="69FB439F">
                <wp:extent cx="6645910" cy="1270"/>
                <wp:effectExtent l="0" t="31750" r="0" b="36830"/>
                <wp:docPr id="17806666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67222B" id="Rectangle 2" o:spid="_x0000_s1026" style="width:523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" filled="f">
                <w10:anchorlock/>
              </v:rect>
            </w:pict>
          </mc:Fallback>
        </mc:AlternateContent>
      </w:r>
    </w:p>
    <w:p w14:paraId="5B28C5FC" w14:textId="77777777" w:rsidR="005430B0" w:rsidRPr="00692D11" w:rsidRDefault="005430B0" w:rsidP="005430B0">
      <w:pPr>
        <w:rPr>
          <w:rFonts w:eastAsia="Times New Roman"/>
          <w:color w:val="0E2841" w:themeColor="text2"/>
        </w:rPr>
      </w:pPr>
      <w:r>
        <w:rPr>
          <w:rFonts w:eastAsia="Times New Roman"/>
          <w:noProof/>
          <w:color w:val="0E2841" w:themeColor="text2"/>
        </w:rPr>
        <w:drawing>
          <wp:inline distT="0" distB="0" distL="0" distR="0" wp14:anchorId="675E19CE" wp14:editId="2010D505">
            <wp:extent cx="5731510" cy="4343264"/>
            <wp:effectExtent l="0" t="0" r="2540" b="635"/>
            <wp:docPr id="86260605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4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03B0C" w14:textId="77777777" w:rsidR="005430B0" w:rsidRPr="00692D11" w:rsidRDefault="005430B0" w:rsidP="005430B0">
      <w:pPr>
        <w:pStyle w:val="NormalWeb"/>
        <w:ind w:left="720"/>
        <w:rPr>
          <w:color w:val="0E2841" w:themeColor="text2"/>
        </w:rPr>
      </w:pPr>
    </w:p>
    <w:p w14:paraId="292627C8" w14:textId="77777777" w:rsidR="005430B0" w:rsidRPr="00692D11" w:rsidRDefault="005430B0" w:rsidP="005430B0">
      <w:pPr>
        <w:rPr>
          <w:color w:val="0E2841" w:themeColor="text2"/>
        </w:rPr>
      </w:pPr>
    </w:p>
    <w:p w14:paraId="37D0F721" w14:textId="77777777" w:rsidR="005430B0" w:rsidRDefault="005430B0" w:rsidP="005430B0"/>
    <w:p w14:paraId="53C2B88C" w14:textId="77777777" w:rsidR="008C1181" w:rsidRDefault="008C1181"/>
    <w:sectPr w:rsidR="008C1181" w:rsidSect="00543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102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07F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A38A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C1D9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466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726E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D64F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A6E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9F37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E65C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B71B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62D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4327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EC0E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0A75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0C7C8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CD644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9A0C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F8027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0C7A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075113">
    <w:abstractNumId w:val="15"/>
  </w:num>
  <w:num w:numId="2" w16cid:durableId="1263536686">
    <w:abstractNumId w:val="18"/>
  </w:num>
  <w:num w:numId="3" w16cid:durableId="1104106879">
    <w:abstractNumId w:val="10"/>
  </w:num>
  <w:num w:numId="4" w16cid:durableId="1118454935">
    <w:abstractNumId w:val="8"/>
  </w:num>
  <w:num w:numId="5" w16cid:durableId="2040740631">
    <w:abstractNumId w:val="4"/>
  </w:num>
  <w:num w:numId="6" w16cid:durableId="1258099588">
    <w:abstractNumId w:val="9"/>
  </w:num>
  <w:num w:numId="7" w16cid:durableId="1534685820">
    <w:abstractNumId w:val="14"/>
  </w:num>
  <w:num w:numId="8" w16cid:durableId="1758671932">
    <w:abstractNumId w:val="11"/>
  </w:num>
  <w:num w:numId="9" w16cid:durableId="1995572421">
    <w:abstractNumId w:val="5"/>
  </w:num>
  <w:num w:numId="10" w16cid:durableId="818151880">
    <w:abstractNumId w:val="7"/>
  </w:num>
  <w:num w:numId="11" w16cid:durableId="1747220062">
    <w:abstractNumId w:val="1"/>
  </w:num>
  <w:num w:numId="12" w16cid:durableId="94373618">
    <w:abstractNumId w:val="12"/>
  </w:num>
  <w:num w:numId="13" w16cid:durableId="1753089094">
    <w:abstractNumId w:val="3"/>
  </w:num>
  <w:num w:numId="14" w16cid:durableId="1663073690">
    <w:abstractNumId w:val="2"/>
  </w:num>
  <w:num w:numId="15" w16cid:durableId="687413676">
    <w:abstractNumId w:val="16"/>
  </w:num>
  <w:num w:numId="16" w16cid:durableId="363142301">
    <w:abstractNumId w:val="0"/>
  </w:num>
  <w:num w:numId="17" w16cid:durableId="1828207301">
    <w:abstractNumId w:val="19"/>
  </w:num>
  <w:num w:numId="18" w16cid:durableId="608315745">
    <w:abstractNumId w:val="13"/>
  </w:num>
  <w:num w:numId="19" w16cid:durableId="878516110">
    <w:abstractNumId w:val="6"/>
  </w:num>
  <w:num w:numId="20" w16cid:durableId="5142269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0B0"/>
    <w:rsid w:val="005430B0"/>
    <w:rsid w:val="007352C8"/>
    <w:rsid w:val="007838D4"/>
    <w:rsid w:val="007C39AD"/>
    <w:rsid w:val="008C1181"/>
    <w:rsid w:val="00C07622"/>
    <w:rsid w:val="00C3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C17E4"/>
  <w15:chartTrackingRefBased/>
  <w15:docId w15:val="{73AF24F6-FA94-49F1-BA6B-D0E3688D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0B0"/>
    <w:rPr>
      <w:rFonts w:eastAsiaTheme="minorEastAsia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3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3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30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0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0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0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0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0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0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0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0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0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0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0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0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0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0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0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0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0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0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0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0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0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0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0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0B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430B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430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445</Words>
  <Characters>2574</Characters>
  <Application>Microsoft Office Word</Application>
  <DocSecurity>0</DocSecurity>
  <Lines>160</Lines>
  <Paragraphs>131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Derwojed</dc:creator>
  <cp:keywords/>
  <dc:description/>
  <cp:lastModifiedBy>Olaf Derwojed</cp:lastModifiedBy>
  <cp:revision>1</cp:revision>
  <dcterms:created xsi:type="dcterms:W3CDTF">2026-08-05T12:35:00Z</dcterms:created>
  <dcterms:modified xsi:type="dcterms:W3CDTF">2026-08-05T12:36:00Z</dcterms:modified>
</cp:coreProperties>
</file>